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14DB2A0B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>INDICAZIONI D’USO FASCIA LOGHI ISTITUZIONALI</w:t>
      </w:r>
    </w:p>
    <w:p w14:paraId="0F8F9685" w14:textId="77777777" w:rsid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color w:val="666666"/>
        </w:rPr>
      </w:pPr>
      <w:r>
        <w:rPr>
          <w:rFonts w:ascii="Georgia" w:hAnsi="Georgia"/>
          <w:color w:val="666666"/>
        </w:rPr>
        <w:t>Il file contiene la fascia dei loghi istituzionali.</w:t>
      </w:r>
      <w:r>
        <w:rPr>
          <w:rFonts w:ascii="Georgia" w:hAnsi="Georgia"/>
          <w:color w:val="666666"/>
        </w:rPr>
        <w:br/>
      </w:r>
    </w:p>
    <w:p w14:paraId="455B5637" w14:textId="66B64938" w:rsidR="001D5AE1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color w:val="666666"/>
        </w:rPr>
      </w:pPr>
      <w:r>
        <w:rPr>
          <w:rFonts w:ascii="Georgia" w:hAnsi="Georgia"/>
          <w:color w:val="666666"/>
        </w:rPr>
        <w:t xml:space="preserve">ATTENZIONE: La fascia dei loghi istituzionale non può essere oggetto di modifica se non per le parti indicate come modificabili </w:t>
      </w:r>
      <w:proofErr w:type="gramStart"/>
      <w:r>
        <w:rPr>
          <w:rFonts w:ascii="Georgia" w:hAnsi="Georgia"/>
          <w:color w:val="666666"/>
        </w:rPr>
        <w:t>ed</w:t>
      </w:r>
      <w:proofErr w:type="gramEnd"/>
      <w:r>
        <w:rPr>
          <w:rFonts w:ascii="Georgia" w:hAnsi="Georgia"/>
          <w:color w:val="666666"/>
        </w:rPr>
        <w:t xml:space="preserve"> editabili. Va in ogni caso mantenuto e conservato l'ordine predefinito in cui compaiono così come stabilito negli obblighi di comunicazione e promozione dei </w:t>
      </w:r>
      <w:r w:rsidR="005F2562">
        <w:rPr>
          <w:rFonts w:ascii="Georgia" w:hAnsi="Georgia"/>
          <w:color w:val="666666"/>
        </w:rPr>
        <w:t>PON</w:t>
      </w:r>
      <w:r>
        <w:rPr>
          <w:rFonts w:ascii="Georgia" w:hAnsi="Georgia"/>
          <w:color w:val="666666"/>
        </w:rPr>
        <w:t>.</w:t>
      </w:r>
    </w:p>
    <w:p w14:paraId="7A23DF0E" w14:textId="5713A7D7" w:rsidR="005F2562" w:rsidRDefault="005F2562" w:rsidP="001D5AE1">
      <w:pPr>
        <w:pStyle w:val="NormaleWeb"/>
        <w:shd w:val="clear" w:color="auto" w:fill="FFFFFF"/>
        <w:textAlignment w:val="baseline"/>
        <w:rPr>
          <w:rFonts w:ascii="Georgia" w:hAnsi="Georgia"/>
          <w:color w:val="666666"/>
        </w:rPr>
      </w:pPr>
      <w:r>
        <w:rPr>
          <w:rFonts w:ascii="Georgia" w:hAnsi="Georgia"/>
          <w:color w:val="666666"/>
        </w:rPr>
        <w:t xml:space="preserve">La fascia dei loghi va inserita in tutti i materiali di comunicazione e informazione previsti dal Piano. </w:t>
      </w:r>
    </w:p>
    <w:p w14:paraId="281AD78C" w14:textId="690FE316" w:rsidR="005F2562" w:rsidRDefault="005F2562" w:rsidP="001D5AE1">
      <w:pPr>
        <w:pStyle w:val="NormaleWeb"/>
        <w:shd w:val="clear" w:color="auto" w:fill="FFFFFF"/>
        <w:textAlignment w:val="baseline"/>
        <w:rPr>
          <w:rFonts w:ascii="Georgia" w:hAnsi="Georgia"/>
          <w:color w:val="666666"/>
        </w:rPr>
      </w:pPr>
      <w:r>
        <w:rPr>
          <w:rFonts w:ascii="Georgia" w:hAnsi="Georgia"/>
          <w:color w:val="666666"/>
        </w:rPr>
        <w:t xml:space="preserve">Non è possibile e non è consentito modificare l’ordinamento dei loghi. </w:t>
      </w:r>
    </w:p>
    <w:p w14:paraId="2187A573" w14:textId="78D46A21" w:rsidR="005F2562" w:rsidRDefault="005F2562" w:rsidP="001D5AE1">
      <w:pPr>
        <w:pStyle w:val="NormaleWeb"/>
        <w:shd w:val="clear" w:color="auto" w:fill="FFFFFF"/>
        <w:textAlignment w:val="baseline"/>
        <w:rPr>
          <w:rFonts w:ascii="Georgia" w:hAnsi="Georgia"/>
          <w:color w:val="666666"/>
        </w:rPr>
      </w:pPr>
      <w:r>
        <w:rPr>
          <w:rFonts w:ascii="Georgia" w:hAnsi="Georgia"/>
          <w:color w:val="666666"/>
        </w:rPr>
        <w:t>La fascia è e</w:t>
      </w:r>
      <w:r>
        <w:rPr>
          <w:rFonts w:ascii="Georgia" w:hAnsi="Georgia"/>
          <w:color w:val="666666"/>
        </w:rPr>
        <w:t>ditabile</w:t>
      </w:r>
      <w:r>
        <w:rPr>
          <w:rFonts w:ascii="Georgia" w:hAnsi="Georgia"/>
          <w:color w:val="666666"/>
        </w:rPr>
        <w:t xml:space="preserve"> nel box, ovvero nello spazio, relativo al</w:t>
      </w:r>
      <w:r>
        <w:rPr>
          <w:rFonts w:ascii="Georgia" w:hAnsi="Georgia"/>
          <w:color w:val="666666"/>
        </w:rPr>
        <w:t xml:space="preserve"> logo dell</w:t>
      </w:r>
      <w:r>
        <w:rPr>
          <w:rFonts w:ascii="Georgia" w:hAnsi="Georgia"/>
          <w:color w:val="666666"/>
        </w:rPr>
        <w:t>o specifico ente regionale</w:t>
      </w:r>
      <w:r>
        <w:rPr>
          <w:rFonts w:ascii="Georgia" w:hAnsi="Georgia"/>
          <w:color w:val="666666"/>
        </w:rPr>
        <w:t xml:space="preserve"> di riferimento.</w:t>
      </w:r>
      <w:r>
        <w:rPr>
          <w:rFonts w:ascii="Georgia" w:hAnsi="Georgia"/>
          <w:color w:val="666666"/>
        </w:rPr>
        <w:t xml:space="preserve"> Sarà cura di quest’ultimo provvedere al suo corretto inserimento secondo le normative e le indicazioni dettate.</w:t>
      </w:r>
    </w:p>
    <w:p w14:paraId="5C07560B" w14:textId="77777777" w:rsidR="001D5AE1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color w:val="666666"/>
        </w:rPr>
      </w:pPr>
      <w:r>
        <w:rPr>
          <w:rFonts w:ascii="Georgia" w:hAnsi="Georgia"/>
          <w:color w:val="666666"/>
        </w:rPr>
        <w:t>All'interno del file .zip sono disponibili sia il formato .pdf che il formato .ai.</w:t>
      </w:r>
    </w:p>
    <w:p w14:paraId="461EED34" w14:textId="15BC1FB7" w:rsidR="003B1EF9" w:rsidRDefault="001D5AE1">
      <w:r>
        <w:rPr>
          <w:noProof/>
        </w:rPr>
        <w:drawing>
          <wp:inline distT="0" distB="0" distL="0" distR="0" wp14:anchorId="6D1975B0" wp14:editId="3310FDF8">
            <wp:extent cx="6120130" cy="14211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1E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D5AE1"/>
    <w:rsid w:val="003B1EF9"/>
    <w:rsid w:val="005F2562"/>
    <w:rsid w:val="00633C8D"/>
    <w:rsid w:val="007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2</cp:revision>
  <dcterms:created xsi:type="dcterms:W3CDTF">2020-10-16T16:26:00Z</dcterms:created>
  <dcterms:modified xsi:type="dcterms:W3CDTF">2020-10-16T16:26:00Z</dcterms:modified>
</cp:coreProperties>
</file>